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AAE95" w14:textId="1789C2DA" w:rsidR="002D1DF6" w:rsidRDefault="002D1D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9356"/>
        <w:gridCol w:w="1189"/>
      </w:tblGrid>
      <w:tr w:rsidR="00ED63D2" w14:paraId="60EFB2C7" w14:textId="77777777" w:rsidTr="00E373EB">
        <w:tc>
          <w:tcPr>
            <w:tcW w:w="12950" w:type="dxa"/>
            <w:gridSpan w:val="3"/>
          </w:tcPr>
          <w:p w14:paraId="03655161" w14:textId="2AC24C74" w:rsidR="00ED63D2" w:rsidRDefault="000913B9" w:rsidP="00ED63D2">
            <w:pPr>
              <w:jc w:val="center"/>
            </w:pPr>
            <w:r>
              <w:rPr>
                <w:b/>
                <w:bCs/>
              </w:rPr>
              <w:t xml:space="preserve">ANNUAL GENERAL </w:t>
            </w:r>
            <w:r w:rsidR="00ED63D2">
              <w:rPr>
                <w:b/>
                <w:bCs/>
              </w:rPr>
              <w:t>MEETING – FRIENDS of Waterloo Region Museum</w:t>
            </w:r>
          </w:p>
        </w:tc>
      </w:tr>
      <w:tr w:rsidR="00ED63D2" w14:paraId="17FE0645" w14:textId="77777777" w:rsidTr="00E373EB">
        <w:tc>
          <w:tcPr>
            <w:tcW w:w="12950" w:type="dxa"/>
            <w:gridSpan w:val="3"/>
          </w:tcPr>
          <w:p w14:paraId="5F77F4FA" w14:textId="577B992D" w:rsidR="00ED63D2" w:rsidRDefault="00ED63D2">
            <w:r>
              <w:rPr>
                <w:b/>
                <w:bCs/>
              </w:rPr>
              <w:t>MEETING DATE</w:t>
            </w:r>
            <w:r>
              <w:t xml:space="preserve"> – </w:t>
            </w:r>
            <w:r w:rsidRPr="006B0454">
              <w:t xml:space="preserve">Wednesday </w:t>
            </w:r>
            <w:r w:rsidR="006B0454" w:rsidRPr="006B0454">
              <w:t>April 7</w:t>
            </w:r>
            <w:r w:rsidR="00546DDE" w:rsidRPr="006B0454">
              <w:t>, 2021</w:t>
            </w:r>
            <w:r w:rsidRPr="006B0454">
              <w:t xml:space="preserve"> (7pm) via Zoom</w:t>
            </w:r>
          </w:p>
        </w:tc>
      </w:tr>
      <w:tr w:rsidR="00ED63D2" w14:paraId="4E393513" w14:textId="77777777" w:rsidTr="00E373EB">
        <w:tc>
          <w:tcPr>
            <w:tcW w:w="12950" w:type="dxa"/>
            <w:gridSpan w:val="3"/>
          </w:tcPr>
          <w:p w14:paraId="0E540469" w14:textId="77DD17DB" w:rsidR="00ED63D2" w:rsidRDefault="00ED63D2" w:rsidP="00ED63D2">
            <w:r>
              <w:rPr>
                <w:b/>
                <w:bCs/>
              </w:rPr>
              <w:t xml:space="preserve">PRESENT </w:t>
            </w:r>
            <w:r>
              <w:t xml:space="preserve">– Kelly Smith (President), </w:t>
            </w:r>
            <w:proofErr w:type="spellStart"/>
            <w:r>
              <w:t>Shalagh</w:t>
            </w:r>
            <w:proofErr w:type="spellEnd"/>
            <w:r>
              <w:t xml:space="preserve"> Cassidy (Vice President), Alison Jackson (Treasurer)</w:t>
            </w:r>
            <w:r w:rsidR="0027678A">
              <w:t>,</w:t>
            </w:r>
            <w:r w:rsidR="005E1F98">
              <w:t xml:space="preserve"> </w:t>
            </w:r>
            <w:r>
              <w:t xml:space="preserve">Kim </w:t>
            </w:r>
            <w:proofErr w:type="spellStart"/>
            <w:r>
              <w:t>Rambaldini</w:t>
            </w:r>
            <w:proofErr w:type="spellEnd"/>
            <w:r>
              <w:t xml:space="preserve"> (</w:t>
            </w:r>
            <w:r w:rsidR="00DA4E79">
              <w:t>P</w:t>
            </w:r>
            <w:r>
              <w:t xml:space="preserve">ast-President), Pam Hutchings, Lynette </w:t>
            </w:r>
            <w:proofErr w:type="spellStart"/>
            <w:r>
              <w:t>Zehr</w:t>
            </w:r>
            <w:proofErr w:type="spellEnd"/>
            <w:r>
              <w:t xml:space="preserve">, </w:t>
            </w:r>
            <w:proofErr w:type="spellStart"/>
            <w:r>
              <w:t>Tuncer</w:t>
            </w:r>
            <w:proofErr w:type="spellEnd"/>
            <w:r>
              <w:t xml:space="preserve"> </w:t>
            </w:r>
            <w:proofErr w:type="spellStart"/>
            <w:r>
              <w:t>Kiyak</w:t>
            </w:r>
            <w:proofErr w:type="spellEnd"/>
            <w:r>
              <w:t>, Ben Benninger</w:t>
            </w:r>
            <w:r w:rsidR="00DA4E79">
              <w:t>,</w:t>
            </w:r>
            <w:r w:rsidR="0027678A">
              <w:t xml:space="preserve"> Warren </w:t>
            </w:r>
            <w:proofErr w:type="spellStart"/>
            <w:r w:rsidR="0027678A">
              <w:t>Stauch</w:t>
            </w:r>
            <w:proofErr w:type="spellEnd"/>
            <w:r w:rsidR="008E7534">
              <w:t xml:space="preserve">, </w:t>
            </w:r>
            <w:proofErr w:type="spellStart"/>
            <w:r w:rsidR="00546DDE">
              <w:t>Y</w:t>
            </w:r>
            <w:r w:rsidR="00E35892">
              <w:t>isong</w:t>
            </w:r>
            <w:proofErr w:type="spellEnd"/>
            <w:r w:rsidR="00E35892">
              <w:t xml:space="preserve"> Wang</w:t>
            </w:r>
            <w:r w:rsidR="000913B9">
              <w:t>, Mark Kerr (via phone)</w:t>
            </w:r>
          </w:p>
          <w:p w14:paraId="4839E8F1" w14:textId="528C2C6B" w:rsidR="00ED63D2" w:rsidRDefault="00ED63D2" w:rsidP="00ED63D2">
            <w:r>
              <w:rPr>
                <w:b/>
                <w:bCs/>
              </w:rPr>
              <w:t>Staff Present</w:t>
            </w:r>
            <w:r>
              <w:t xml:space="preserve"> –</w:t>
            </w:r>
            <w:r w:rsidR="008B3C4B">
              <w:t xml:space="preserve"> Keri Solom</w:t>
            </w:r>
            <w:r w:rsidR="005E1F98">
              <w:t>o</w:t>
            </w:r>
            <w:r w:rsidR="008B3C4B">
              <w:t>n</w:t>
            </w:r>
            <w:r w:rsidR="00E35892">
              <w:t xml:space="preserve"> (Manager)</w:t>
            </w:r>
            <w:r w:rsidR="003E760F">
              <w:t xml:space="preserve">, </w:t>
            </w:r>
            <w:r w:rsidR="006F3DAF" w:rsidRPr="003D53F1">
              <w:t xml:space="preserve">Helen </w:t>
            </w:r>
            <w:proofErr w:type="spellStart"/>
            <w:r w:rsidR="006F3DAF" w:rsidRPr="003D53F1">
              <w:t>Chimirri</w:t>
            </w:r>
            <w:proofErr w:type="spellEnd"/>
            <w:r w:rsidR="006F3DAF" w:rsidRPr="003D53F1">
              <w:t>-Russell (Director of Cultural Service)</w:t>
            </w:r>
            <w:r w:rsidR="003E760F">
              <w:t xml:space="preserve"> </w:t>
            </w:r>
          </w:p>
          <w:p w14:paraId="4A1CCEE0" w14:textId="463DE7DF" w:rsidR="00ED63D2" w:rsidRDefault="00ED63D2" w:rsidP="00ED63D2">
            <w:r>
              <w:rPr>
                <w:b/>
                <w:bCs/>
              </w:rPr>
              <w:t xml:space="preserve">Regrets </w:t>
            </w:r>
            <w:r>
              <w:t>–</w:t>
            </w:r>
            <w:r w:rsidR="00E27443">
              <w:t xml:space="preserve"> Lisa </w:t>
            </w:r>
            <w:proofErr w:type="spellStart"/>
            <w:r w:rsidR="00E27443">
              <w:t>Weinreich</w:t>
            </w:r>
            <w:proofErr w:type="spellEnd"/>
            <w:r w:rsidR="003E760F">
              <w:t xml:space="preserve"> (Secretary)</w:t>
            </w:r>
          </w:p>
        </w:tc>
      </w:tr>
      <w:tr w:rsidR="0091310D" w14:paraId="1A867C79" w14:textId="77777777" w:rsidTr="00E35892">
        <w:tc>
          <w:tcPr>
            <w:tcW w:w="2405" w:type="dxa"/>
          </w:tcPr>
          <w:p w14:paraId="5DB1C366" w14:textId="50883AE2" w:rsidR="0091310D" w:rsidRPr="0027678A" w:rsidRDefault="0091310D">
            <w:pPr>
              <w:rPr>
                <w:b/>
                <w:bCs/>
              </w:rPr>
            </w:pPr>
            <w:r w:rsidRPr="0027678A">
              <w:rPr>
                <w:b/>
                <w:bCs/>
              </w:rPr>
              <w:t xml:space="preserve">Agenda Items </w:t>
            </w:r>
          </w:p>
        </w:tc>
        <w:tc>
          <w:tcPr>
            <w:tcW w:w="9356" w:type="dxa"/>
          </w:tcPr>
          <w:p w14:paraId="07A216D2" w14:textId="1D5E68C0" w:rsidR="0091310D" w:rsidRPr="0027678A" w:rsidRDefault="0091310D">
            <w:pPr>
              <w:rPr>
                <w:b/>
                <w:bCs/>
              </w:rPr>
            </w:pPr>
            <w:r w:rsidRPr="0027678A">
              <w:rPr>
                <w:b/>
                <w:bCs/>
              </w:rPr>
              <w:t>Notes</w:t>
            </w:r>
          </w:p>
        </w:tc>
        <w:tc>
          <w:tcPr>
            <w:tcW w:w="1189" w:type="dxa"/>
          </w:tcPr>
          <w:p w14:paraId="705225F1" w14:textId="3A5C9CDF" w:rsidR="0091310D" w:rsidRPr="0027678A" w:rsidRDefault="0091310D">
            <w:pPr>
              <w:rPr>
                <w:b/>
                <w:bCs/>
              </w:rPr>
            </w:pPr>
            <w:r w:rsidRPr="0027678A">
              <w:rPr>
                <w:b/>
                <w:bCs/>
              </w:rPr>
              <w:t>Action Items</w:t>
            </w:r>
          </w:p>
        </w:tc>
      </w:tr>
      <w:tr w:rsidR="00214C32" w14:paraId="245BE6ED" w14:textId="77777777" w:rsidTr="00E35892">
        <w:tc>
          <w:tcPr>
            <w:tcW w:w="2405" w:type="dxa"/>
          </w:tcPr>
          <w:p w14:paraId="71CA3085" w14:textId="56E55D97" w:rsidR="00214C32" w:rsidRPr="00214C32" w:rsidRDefault="00214C32">
            <w:r>
              <w:t>Call to Order</w:t>
            </w:r>
          </w:p>
        </w:tc>
        <w:tc>
          <w:tcPr>
            <w:tcW w:w="9356" w:type="dxa"/>
          </w:tcPr>
          <w:p w14:paraId="667BE4B9" w14:textId="24F23921" w:rsidR="00214C32" w:rsidRDefault="005546DE">
            <w:r>
              <w:t xml:space="preserve">Welcome </w:t>
            </w:r>
            <w:r w:rsidR="002F77A2">
              <w:t>Message from the President</w:t>
            </w:r>
            <w:r w:rsidR="00265D57">
              <w:t>:</w:t>
            </w:r>
          </w:p>
          <w:p w14:paraId="3661F092" w14:textId="6656F345" w:rsidR="005546DE" w:rsidRDefault="005546DE"/>
          <w:p w14:paraId="30BF7CED" w14:textId="760C73F6" w:rsidR="005546DE" w:rsidRDefault="002F77A2">
            <w:r>
              <w:t xml:space="preserve">The </w:t>
            </w:r>
            <w:r w:rsidR="005546DE">
              <w:t>AGM is being held virtually because of the pandemic.</w:t>
            </w:r>
            <w:r w:rsidR="00B95F3B">
              <w:t xml:space="preserve"> Our</w:t>
            </w:r>
            <w:r w:rsidR="002F3A88">
              <w:t xml:space="preserve"> museum</w:t>
            </w:r>
            <w:r w:rsidR="00B95F3B">
              <w:t xml:space="preserve"> community is currently delivering vaccines </w:t>
            </w:r>
            <w:r w:rsidR="002F3A88">
              <w:t>by</w:t>
            </w:r>
            <w:r w:rsidR="00B95F3B">
              <w:t xml:space="preserve"> re-dep</w:t>
            </w:r>
            <w:r w:rsidR="002F3A88">
              <w:t>loying</w:t>
            </w:r>
            <w:r w:rsidR="00B95F3B">
              <w:t xml:space="preserve"> many museum staff</w:t>
            </w:r>
            <w:r w:rsidR="00FE7593">
              <w:t xml:space="preserve"> to this effort</w:t>
            </w:r>
            <w:r w:rsidR="00B95F3B">
              <w:t>. Throughout</w:t>
            </w:r>
            <w:r w:rsidR="00B21ED1">
              <w:t xml:space="preserve"> the pandemic</w:t>
            </w:r>
            <w:r w:rsidR="00B95F3B">
              <w:t xml:space="preserve"> the FRIENDS have continued to meet virtually with each other and with staff and are committed to </w:t>
            </w:r>
            <w:r w:rsidR="00AA16ED">
              <w:t>b</w:t>
            </w:r>
            <w:r w:rsidR="00E45E80">
              <w:t>eing a</w:t>
            </w:r>
            <w:r w:rsidR="00AA16ED">
              <w:t xml:space="preserve"> cohesive group. We have maintained a</w:t>
            </w:r>
            <w:r w:rsidR="00153B6F">
              <w:t xml:space="preserve"> board</w:t>
            </w:r>
            <w:r w:rsidR="00AA16ED">
              <w:t xml:space="preserve"> size of 12</w:t>
            </w:r>
            <w:r w:rsidR="00153B6F">
              <w:t xml:space="preserve"> with a</w:t>
            </w:r>
            <w:r w:rsidR="00AA16ED">
              <w:t xml:space="preserve"> diversity of</w:t>
            </w:r>
            <w:r w:rsidR="00153B6F">
              <w:t xml:space="preserve"> representation from</w:t>
            </w:r>
            <w:r w:rsidR="00B5111B">
              <w:t xml:space="preserve"> various</w:t>
            </w:r>
            <w:r w:rsidR="00AA16ED">
              <w:t xml:space="preserve"> </w:t>
            </w:r>
            <w:r w:rsidR="007D5407">
              <w:t>geographic</w:t>
            </w:r>
            <w:r w:rsidR="00B5111B">
              <w:t xml:space="preserve"> locations in the region</w:t>
            </w:r>
            <w:r w:rsidR="007D5407">
              <w:t>, newcomers, long time residents, skill</w:t>
            </w:r>
            <w:r w:rsidR="00B80591">
              <w:t xml:space="preserve"> sets</w:t>
            </w:r>
            <w:r w:rsidR="007D5407">
              <w:t>, gender</w:t>
            </w:r>
            <w:r w:rsidR="00516386">
              <w:t xml:space="preserve"> and</w:t>
            </w:r>
            <w:r w:rsidR="007D5407">
              <w:t xml:space="preserve"> age. Going forward we will have 1 vacancy </w:t>
            </w:r>
            <w:r w:rsidR="000B4CAD">
              <w:t xml:space="preserve">on the Board </w:t>
            </w:r>
            <w:r w:rsidR="007D5407">
              <w:t>as Kim leaves the group</w:t>
            </w:r>
            <w:r w:rsidR="000B4CAD">
              <w:t>.</w:t>
            </w:r>
            <w:r w:rsidR="007D5407">
              <w:t xml:space="preserve"> </w:t>
            </w:r>
            <w:r w:rsidR="000B4CAD">
              <w:t>W</w:t>
            </w:r>
            <w:r w:rsidR="007D5407">
              <w:t xml:space="preserve">e thank her </w:t>
            </w:r>
            <w:r w:rsidR="00214177">
              <w:t>for hard work over the past 15 years</w:t>
            </w:r>
            <w:r w:rsidR="000B4CAD">
              <w:t>!</w:t>
            </w:r>
            <w:r w:rsidR="00214177">
              <w:t xml:space="preserve"> </w:t>
            </w:r>
          </w:p>
          <w:p w14:paraId="6CF510A0" w14:textId="108BAC6F" w:rsidR="00A0118B" w:rsidRDefault="00A0118B"/>
          <w:p w14:paraId="5962DDCA" w14:textId="0B64CB8A" w:rsidR="00A0118B" w:rsidRDefault="000B4CAD">
            <w:r>
              <w:t xml:space="preserve">The </w:t>
            </w:r>
            <w:r w:rsidR="00A0118B">
              <w:t>AGM provides</w:t>
            </w:r>
            <w:r>
              <w:t xml:space="preserve"> the</w:t>
            </w:r>
            <w:r w:rsidR="00A0118B">
              <w:t xml:space="preserve"> opportunity to review what we have achieved over the past year</w:t>
            </w:r>
            <w:r w:rsidR="00706BBB">
              <w:t xml:space="preserve"> including</w:t>
            </w:r>
            <w:r w:rsidR="00C00D9B">
              <w:t>;</w:t>
            </w:r>
            <w:r w:rsidR="00A0118B">
              <w:t xml:space="preserve"> </w:t>
            </w:r>
          </w:p>
          <w:p w14:paraId="7545AE70" w14:textId="0D41F3F4" w:rsidR="00A0118B" w:rsidRDefault="00A0118B"/>
          <w:p w14:paraId="36389575" w14:textId="128E1C9C" w:rsidR="00A0118B" w:rsidRDefault="00A0118B">
            <w:r>
              <w:t xml:space="preserve">- </w:t>
            </w:r>
            <w:r w:rsidR="00706BBB">
              <w:t>Procuring a s</w:t>
            </w:r>
            <w:r>
              <w:t xml:space="preserve">ponsorship for zoom </w:t>
            </w:r>
          </w:p>
          <w:p w14:paraId="68F42B01" w14:textId="6E2D8F0D" w:rsidR="00A0118B" w:rsidRDefault="00A0118B">
            <w:r>
              <w:t>- Donated</w:t>
            </w:r>
            <w:r w:rsidR="00706BBB">
              <w:t xml:space="preserve"> over</w:t>
            </w:r>
            <w:r>
              <w:t xml:space="preserve"> </w:t>
            </w:r>
            <w:r w:rsidR="00706BBB">
              <w:t>$</w:t>
            </w:r>
            <w:r>
              <w:t>20</w:t>
            </w:r>
            <w:r w:rsidR="00706BBB">
              <w:t>,000 to</w:t>
            </w:r>
            <w:r>
              <w:t xml:space="preserve"> the museum</w:t>
            </w:r>
          </w:p>
          <w:p w14:paraId="26702103" w14:textId="26B17DFB" w:rsidR="00E34839" w:rsidRDefault="00A0118B">
            <w:r>
              <w:t xml:space="preserve">- </w:t>
            </w:r>
            <w:r w:rsidR="00E34839">
              <w:t xml:space="preserve">2020 was supposed to be the year that we would </w:t>
            </w:r>
            <w:proofErr w:type="gramStart"/>
            <w:r w:rsidR="00E34839">
              <w:t>launch</w:t>
            </w:r>
            <w:r w:rsidR="00706BBB">
              <w:t>ed</w:t>
            </w:r>
            <w:proofErr w:type="gramEnd"/>
            <w:r w:rsidR="00E34839">
              <w:t xml:space="preserve"> a new </w:t>
            </w:r>
            <w:r w:rsidR="00706BBB">
              <w:t xml:space="preserve">summer </w:t>
            </w:r>
            <w:r w:rsidR="00E34839">
              <w:t>event but that has been delayed to 2022</w:t>
            </w:r>
          </w:p>
          <w:p w14:paraId="72CE4CAB" w14:textId="0849A2B8" w:rsidR="002C4298" w:rsidRDefault="00E34839">
            <w:r>
              <w:t xml:space="preserve">- Starry Night was </w:t>
            </w:r>
            <w:r w:rsidR="002C4298">
              <w:t xml:space="preserve">cancelled, but the Starry Night video was a great success </w:t>
            </w:r>
          </w:p>
          <w:p w14:paraId="58FFD905" w14:textId="0AA4BBDA" w:rsidR="002C4298" w:rsidRDefault="002C4298">
            <w:r>
              <w:t xml:space="preserve">- </w:t>
            </w:r>
            <w:r w:rsidR="00BE0223">
              <w:t>O</w:t>
            </w:r>
            <w:r>
              <w:t xml:space="preserve">ver $1,700 </w:t>
            </w:r>
            <w:r w:rsidR="00BE0223">
              <w:t xml:space="preserve">was raised through </w:t>
            </w:r>
            <w:r>
              <w:t>gift shop sales</w:t>
            </w:r>
            <w:r w:rsidR="00BE0223">
              <w:t xml:space="preserve"> and the quilt</w:t>
            </w:r>
            <w:r>
              <w:t xml:space="preserve"> silent auction </w:t>
            </w:r>
          </w:p>
          <w:p w14:paraId="7C44B5B7" w14:textId="3013D7A9" w:rsidR="002C4298" w:rsidRDefault="002C4298">
            <w:r>
              <w:t>-</w:t>
            </w:r>
            <w:r w:rsidR="00BE0223">
              <w:t xml:space="preserve"> A</w:t>
            </w:r>
            <w:r>
              <w:t xml:space="preserve"> </w:t>
            </w:r>
            <w:r w:rsidR="00BE0223">
              <w:t>w</w:t>
            </w:r>
            <w:r>
              <w:t>hite paper was written to learn best practices from other</w:t>
            </w:r>
            <w:r w:rsidR="00BE0223">
              <w:t xml:space="preserve"> FRIENDS groups</w:t>
            </w:r>
          </w:p>
          <w:p w14:paraId="4C44FD09" w14:textId="42B7E88B" w:rsidR="002C4298" w:rsidRDefault="002C4298">
            <w:r>
              <w:t xml:space="preserve">- </w:t>
            </w:r>
            <w:r w:rsidR="00BE0223">
              <w:t>I</w:t>
            </w:r>
            <w:r>
              <w:t>nsurance status</w:t>
            </w:r>
            <w:r w:rsidR="00BE0223">
              <w:t xml:space="preserve"> was reviewed</w:t>
            </w:r>
            <w:r>
              <w:t xml:space="preserve"> </w:t>
            </w:r>
          </w:p>
          <w:p w14:paraId="61587542" w14:textId="2022EEA6" w:rsidR="002C4298" w:rsidRDefault="002C4298">
            <w:r>
              <w:t xml:space="preserve">- </w:t>
            </w:r>
            <w:r w:rsidR="00BE0223">
              <w:t>P</w:t>
            </w:r>
            <w:r>
              <w:t>olicies</w:t>
            </w:r>
            <w:r w:rsidR="00BE0223">
              <w:t xml:space="preserve"> were reviewed monthly</w:t>
            </w:r>
            <w:r>
              <w:t xml:space="preserve"> </w:t>
            </w:r>
          </w:p>
          <w:p w14:paraId="12A23A66" w14:textId="54FAB498" w:rsidR="002C4298" w:rsidRDefault="002C4298">
            <w:r>
              <w:t xml:space="preserve">- </w:t>
            </w:r>
            <w:r w:rsidR="00D1771F">
              <w:t>A</w:t>
            </w:r>
            <w:r>
              <w:t xml:space="preserve"> process</w:t>
            </w:r>
            <w:r w:rsidR="00D1771F">
              <w:t xml:space="preserve"> was created</w:t>
            </w:r>
            <w:r>
              <w:t xml:space="preserve"> </w:t>
            </w:r>
            <w:r w:rsidR="00291832">
              <w:t>for approval of</w:t>
            </w:r>
            <w:r w:rsidR="00D1771F">
              <w:t xml:space="preserve"> requests for</w:t>
            </w:r>
            <w:r w:rsidR="00291832">
              <w:t xml:space="preserve"> funds </w:t>
            </w:r>
            <w:r w:rsidR="00D1771F">
              <w:t>from staff</w:t>
            </w:r>
          </w:p>
          <w:p w14:paraId="5FA59D2D" w14:textId="04C04EC1" w:rsidR="00291832" w:rsidRDefault="00291832">
            <w:r>
              <w:t xml:space="preserve">- Richard </w:t>
            </w:r>
            <w:proofErr w:type="spellStart"/>
            <w:r w:rsidR="007F771E">
              <w:t>Deckert</w:t>
            </w:r>
            <w:proofErr w:type="spellEnd"/>
            <w:r w:rsidR="007F771E">
              <w:t xml:space="preserve"> </w:t>
            </w:r>
            <w:r w:rsidR="00D1771F">
              <w:t xml:space="preserve">was honoured through a memorial bench dedication </w:t>
            </w:r>
          </w:p>
          <w:p w14:paraId="53F244DB" w14:textId="01E31C6B" w:rsidR="00291832" w:rsidRDefault="00291832">
            <w:r>
              <w:t xml:space="preserve">- </w:t>
            </w:r>
            <w:r w:rsidR="005C3D82">
              <w:t>The FRIENDS p</w:t>
            </w:r>
            <w:r>
              <w:t xml:space="preserve">resented to </w:t>
            </w:r>
            <w:r w:rsidR="005C3D82">
              <w:t xml:space="preserve">Regional </w:t>
            </w:r>
            <w:r>
              <w:t xml:space="preserve">Council </w:t>
            </w:r>
            <w:r w:rsidR="006834E5">
              <w:t>twice</w:t>
            </w:r>
          </w:p>
          <w:p w14:paraId="3AD38CAE" w14:textId="1F98280C" w:rsidR="005546DE" w:rsidRDefault="00291832">
            <w:r>
              <w:lastRenderedPageBreak/>
              <w:t xml:space="preserve">- </w:t>
            </w:r>
            <w:r w:rsidR="006834E5">
              <w:t xml:space="preserve">Conversations with FRIENDS coming </w:t>
            </w:r>
            <w:r w:rsidR="004D7643">
              <w:t>is an ongoing work in process</w:t>
            </w:r>
          </w:p>
          <w:p w14:paraId="5675B027" w14:textId="31B51995" w:rsidR="006834E5" w:rsidRDefault="006834E5">
            <w:r>
              <w:t xml:space="preserve">- </w:t>
            </w:r>
            <w:r w:rsidR="004D7643">
              <w:t xml:space="preserve">The </w:t>
            </w:r>
            <w:r>
              <w:t xml:space="preserve">Communications </w:t>
            </w:r>
            <w:r w:rsidR="004D7643">
              <w:t>C</w:t>
            </w:r>
            <w:r>
              <w:t>ommittee has increased</w:t>
            </w:r>
            <w:r w:rsidR="004D7643">
              <w:t xml:space="preserve"> the</w:t>
            </w:r>
            <w:r>
              <w:t xml:space="preserve"> visibility </w:t>
            </w:r>
            <w:r w:rsidR="004D7643">
              <w:t>of</w:t>
            </w:r>
            <w:r w:rsidR="00055A22">
              <w:t xml:space="preserve"> the FRIENDS</w:t>
            </w:r>
            <w:r w:rsidR="004D7643">
              <w:t xml:space="preserve"> </w:t>
            </w:r>
            <w:r w:rsidR="001E4855">
              <w:t>on social media</w:t>
            </w:r>
            <w:r w:rsidR="00055A22">
              <w:t xml:space="preserve"> </w:t>
            </w:r>
          </w:p>
          <w:p w14:paraId="17AA2DC2" w14:textId="6099F463" w:rsidR="00055A22" w:rsidRDefault="00055A22">
            <w:r>
              <w:t xml:space="preserve">- </w:t>
            </w:r>
            <w:r w:rsidR="001E4855">
              <w:t>A</w:t>
            </w:r>
            <w:r>
              <w:t xml:space="preserve"> FRIENDS Timeline and Impact Statement</w:t>
            </w:r>
            <w:r w:rsidR="001E4855">
              <w:t xml:space="preserve"> were created </w:t>
            </w:r>
            <w:r>
              <w:t xml:space="preserve"> </w:t>
            </w:r>
          </w:p>
          <w:p w14:paraId="0D41759A" w14:textId="224069CE" w:rsidR="007F771E" w:rsidRDefault="007F771E">
            <w:r>
              <w:t>- We developed a Volunteer Recognition Award program that will be implemented after the pandemic</w:t>
            </w:r>
          </w:p>
          <w:p w14:paraId="7B747A24" w14:textId="77777777" w:rsidR="00055A22" w:rsidRDefault="00055A22"/>
          <w:p w14:paraId="74B44C3C" w14:textId="6676B240" w:rsidR="00C00D9B" w:rsidRPr="00214C32" w:rsidRDefault="001E4855">
            <w:r>
              <w:t>The museum, with the support of the FRIENDS is</w:t>
            </w:r>
            <w:r w:rsidR="00C00D9B">
              <w:t xml:space="preserve"> positioned to be a cultural powerhouse when we get on the other side </w:t>
            </w:r>
            <w:r w:rsidR="006B374D">
              <w:t xml:space="preserve">of the pandemic. </w:t>
            </w:r>
          </w:p>
        </w:tc>
        <w:tc>
          <w:tcPr>
            <w:tcW w:w="1189" w:type="dxa"/>
          </w:tcPr>
          <w:p w14:paraId="43DD859E" w14:textId="77777777" w:rsidR="00214C32" w:rsidRPr="0027678A" w:rsidRDefault="00214C32">
            <w:pPr>
              <w:rPr>
                <w:b/>
                <w:bCs/>
              </w:rPr>
            </w:pPr>
          </w:p>
        </w:tc>
      </w:tr>
      <w:tr w:rsidR="0091310D" w14:paraId="6E3D8B6E" w14:textId="77777777" w:rsidTr="00E35892">
        <w:tc>
          <w:tcPr>
            <w:tcW w:w="2405" w:type="dxa"/>
          </w:tcPr>
          <w:p w14:paraId="3461F36B" w14:textId="299BD02E" w:rsidR="0091310D" w:rsidRDefault="00F173C3">
            <w:r w:rsidRPr="00F173C3">
              <w:t>Additions to the Agenda</w:t>
            </w:r>
          </w:p>
        </w:tc>
        <w:tc>
          <w:tcPr>
            <w:tcW w:w="9356" w:type="dxa"/>
          </w:tcPr>
          <w:p w14:paraId="2CC411F6" w14:textId="0202CABF" w:rsidR="0091310D" w:rsidRDefault="00214C32">
            <w:r>
              <w:t>None</w:t>
            </w:r>
          </w:p>
        </w:tc>
        <w:tc>
          <w:tcPr>
            <w:tcW w:w="1189" w:type="dxa"/>
          </w:tcPr>
          <w:p w14:paraId="78F1C5C8" w14:textId="77777777" w:rsidR="0091310D" w:rsidRDefault="0091310D"/>
        </w:tc>
      </w:tr>
      <w:tr w:rsidR="00F173C3" w14:paraId="352F71E4" w14:textId="77777777" w:rsidTr="00E35892">
        <w:tc>
          <w:tcPr>
            <w:tcW w:w="2405" w:type="dxa"/>
          </w:tcPr>
          <w:p w14:paraId="11039D53" w14:textId="4A9EB849" w:rsidR="00F173C3" w:rsidRDefault="00F173C3">
            <w:r w:rsidRPr="00F173C3">
              <w:t>Declaration of Conflict of Interest</w:t>
            </w:r>
          </w:p>
        </w:tc>
        <w:tc>
          <w:tcPr>
            <w:tcW w:w="9356" w:type="dxa"/>
          </w:tcPr>
          <w:p w14:paraId="52B74175" w14:textId="611D1864" w:rsidR="00F173C3" w:rsidRDefault="00F173C3">
            <w:r>
              <w:t>None</w:t>
            </w:r>
          </w:p>
        </w:tc>
        <w:tc>
          <w:tcPr>
            <w:tcW w:w="1189" w:type="dxa"/>
          </w:tcPr>
          <w:p w14:paraId="5B570A35" w14:textId="77777777" w:rsidR="00F173C3" w:rsidRDefault="00F173C3"/>
        </w:tc>
      </w:tr>
      <w:tr w:rsidR="00EF5E57" w14:paraId="7131B86F" w14:textId="77777777" w:rsidTr="00E35892">
        <w:tc>
          <w:tcPr>
            <w:tcW w:w="2405" w:type="dxa"/>
          </w:tcPr>
          <w:p w14:paraId="3E268BE7" w14:textId="37B5A015" w:rsidR="00EF5E57" w:rsidRPr="00F173C3" w:rsidRDefault="00EF5E57">
            <w:r w:rsidRPr="00EF5E57">
              <w:t>Approval of Minutes from 2020 Annual General Meeting</w:t>
            </w:r>
          </w:p>
        </w:tc>
        <w:tc>
          <w:tcPr>
            <w:tcW w:w="9356" w:type="dxa"/>
          </w:tcPr>
          <w:p w14:paraId="0D0319D8" w14:textId="78ECF24C" w:rsidR="00EF5E57" w:rsidRDefault="00C65021">
            <w:r>
              <w:t xml:space="preserve">No additions </w:t>
            </w:r>
            <w:r w:rsidR="00FB7BE5">
              <w:t>to the minutes from the 2020 AGM</w:t>
            </w:r>
            <w:r w:rsidR="007769F1">
              <w:t xml:space="preserve">. </w:t>
            </w:r>
          </w:p>
          <w:p w14:paraId="54D9EDFD" w14:textId="77777777" w:rsidR="00C65021" w:rsidRDefault="00C65021"/>
          <w:p w14:paraId="67D1E991" w14:textId="35EC37E5" w:rsidR="001E7B00" w:rsidRPr="003544DD" w:rsidRDefault="00C65021">
            <w:pPr>
              <w:rPr>
                <w:b/>
                <w:bCs/>
              </w:rPr>
            </w:pPr>
            <w:r w:rsidRPr="003544DD">
              <w:rPr>
                <w:b/>
                <w:bCs/>
              </w:rPr>
              <w:t>Mo</w:t>
            </w:r>
            <w:r w:rsidR="004C525C" w:rsidRPr="003544DD">
              <w:rPr>
                <w:b/>
                <w:bCs/>
              </w:rPr>
              <w:t xml:space="preserve">tioned by </w:t>
            </w:r>
            <w:r w:rsidRPr="003544DD">
              <w:rPr>
                <w:b/>
                <w:bCs/>
              </w:rPr>
              <w:t>Kim</w:t>
            </w:r>
            <w:r w:rsidR="004C525C" w:rsidRPr="003544DD">
              <w:rPr>
                <w:b/>
                <w:bCs/>
              </w:rPr>
              <w:t xml:space="preserve"> </w:t>
            </w:r>
            <w:r w:rsidR="00BC44C0" w:rsidRPr="003544DD">
              <w:rPr>
                <w:b/>
                <w:bCs/>
              </w:rPr>
              <w:t>to accept the 2020 AGM Minu</w:t>
            </w:r>
            <w:r w:rsidR="0089182E" w:rsidRPr="003544DD">
              <w:rPr>
                <w:b/>
                <w:bCs/>
              </w:rPr>
              <w:t xml:space="preserve">tes, </w:t>
            </w:r>
            <w:r w:rsidR="00FB7BE5" w:rsidRPr="003544DD">
              <w:rPr>
                <w:b/>
                <w:bCs/>
              </w:rPr>
              <w:t xml:space="preserve">seconded by Ben. Carried. </w:t>
            </w:r>
          </w:p>
        </w:tc>
        <w:tc>
          <w:tcPr>
            <w:tcW w:w="1189" w:type="dxa"/>
          </w:tcPr>
          <w:p w14:paraId="7AFA58E8" w14:textId="77777777" w:rsidR="00EF5E57" w:rsidRDefault="00EF5E57"/>
        </w:tc>
      </w:tr>
      <w:tr w:rsidR="00EF5E57" w14:paraId="60B46E45" w14:textId="77777777" w:rsidTr="00E35892">
        <w:tc>
          <w:tcPr>
            <w:tcW w:w="2405" w:type="dxa"/>
          </w:tcPr>
          <w:p w14:paraId="37E5C24A" w14:textId="2FEDFCA3" w:rsidR="00EF5E57" w:rsidRPr="00EF5E57" w:rsidRDefault="00EF714F">
            <w:r w:rsidRPr="00EF714F">
              <w:t>Presentation of 2020 Financial Statement and 2021 Budget</w:t>
            </w:r>
          </w:p>
        </w:tc>
        <w:tc>
          <w:tcPr>
            <w:tcW w:w="9356" w:type="dxa"/>
          </w:tcPr>
          <w:p w14:paraId="4E2CA842" w14:textId="4CDF8316" w:rsidR="00EF5E57" w:rsidRDefault="00B15D72">
            <w:r>
              <w:t>The f</w:t>
            </w:r>
            <w:r w:rsidR="008E05CD">
              <w:t>inal version of</w:t>
            </w:r>
            <w:r>
              <w:t xml:space="preserve"> the 2020</w:t>
            </w:r>
            <w:r w:rsidR="008E05CD">
              <w:t xml:space="preserve"> </w:t>
            </w:r>
            <w:r w:rsidR="009423B8">
              <w:t>F</w:t>
            </w:r>
            <w:r w:rsidR="008E05CD">
              <w:t xml:space="preserve">inancial </w:t>
            </w:r>
            <w:r w:rsidR="009423B8">
              <w:t>S</w:t>
            </w:r>
            <w:r w:rsidR="008E05CD">
              <w:t>tatements w</w:t>
            </w:r>
            <w:r>
              <w:t>ere</w:t>
            </w:r>
            <w:r w:rsidR="008E05CD">
              <w:t xml:space="preserve"> sent by </w:t>
            </w:r>
            <w:r>
              <w:t xml:space="preserve">e-mail from </w:t>
            </w:r>
            <w:r w:rsidR="009423B8">
              <w:t xml:space="preserve">Alison. </w:t>
            </w:r>
          </w:p>
          <w:p w14:paraId="0624171D" w14:textId="77777777" w:rsidR="008E05CD" w:rsidRDefault="008E05CD"/>
          <w:p w14:paraId="177DA008" w14:textId="1BD7866C" w:rsidR="008E05CD" w:rsidRDefault="008E05CD">
            <w:r>
              <w:t xml:space="preserve">Assets – </w:t>
            </w:r>
            <w:r w:rsidR="00D863BC">
              <w:t>$156,247.45</w:t>
            </w:r>
          </w:p>
          <w:p w14:paraId="14EF0E3D" w14:textId="1D54A655" w:rsidR="008E05CD" w:rsidRDefault="008E05CD">
            <w:r>
              <w:t xml:space="preserve">Income </w:t>
            </w:r>
            <w:r w:rsidR="00B5537A">
              <w:t>–</w:t>
            </w:r>
            <w:r>
              <w:t xml:space="preserve"> </w:t>
            </w:r>
            <w:r w:rsidR="00307733">
              <w:t>$5,889.37</w:t>
            </w:r>
          </w:p>
          <w:p w14:paraId="00F1A649" w14:textId="7A532CA2" w:rsidR="006C0035" w:rsidRDefault="00B5537A" w:rsidP="00A869AB">
            <w:r>
              <w:t xml:space="preserve">Expenditures – </w:t>
            </w:r>
            <w:r w:rsidR="00330F47">
              <w:t xml:space="preserve">$21,744.81 </w:t>
            </w:r>
            <w:r w:rsidR="00904849">
              <w:t xml:space="preserve">which </w:t>
            </w:r>
            <w:r w:rsidR="00726F12">
              <w:t>includes</w:t>
            </w:r>
            <w:r>
              <w:t xml:space="preserve"> donations made to the mus</w:t>
            </w:r>
            <w:r w:rsidR="00904849">
              <w:t>eum</w:t>
            </w:r>
            <w:r>
              <w:t xml:space="preserve"> (</w:t>
            </w:r>
            <w:r w:rsidR="00AC4F9C">
              <w:t>$</w:t>
            </w:r>
            <w:r>
              <w:t>5</w:t>
            </w:r>
            <w:r w:rsidR="00AC4F9C">
              <w:t>,000</w:t>
            </w:r>
            <w:r>
              <w:t xml:space="preserve"> towards </w:t>
            </w:r>
            <w:r w:rsidR="00AC4F9C">
              <w:t>costumes</w:t>
            </w:r>
            <w:r>
              <w:t xml:space="preserve">, </w:t>
            </w:r>
            <w:r w:rsidR="00AF0B89">
              <w:t>$16,293.01</w:t>
            </w:r>
            <w:r>
              <w:t xml:space="preserve"> towards projects</w:t>
            </w:r>
            <w:r w:rsidR="00AF0B89">
              <w:t xml:space="preserve"> such as</w:t>
            </w:r>
            <w:r>
              <w:t xml:space="preserve"> virtual programming</w:t>
            </w:r>
            <w:r w:rsidR="006C0035">
              <w:t xml:space="preserve">, bike and millwork </w:t>
            </w:r>
            <w:r w:rsidR="00941FE2">
              <w:t xml:space="preserve">for the </w:t>
            </w:r>
            <w:proofErr w:type="spellStart"/>
            <w:r w:rsidR="00941FE2">
              <w:t>Sararas</w:t>
            </w:r>
            <w:proofErr w:type="spellEnd"/>
            <w:r w:rsidR="006C0035">
              <w:t xml:space="preserve"> house</w:t>
            </w:r>
            <w:r w:rsidR="00726F12">
              <w:t>)</w:t>
            </w:r>
            <w:r w:rsidR="00A869AB">
              <w:t xml:space="preserve"> as well as $258.50 for the Starry Night quilt and $164.62 for the bench for Richard. </w:t>
            </w:r>
          </w:p>
          <w:p w14:paraId="75C5C3FA" w14:textId="77777777" w:rsidR="00E24C85" w:rsidRDefault="00E24C85"/>
          <w:p w14:paraId="6C59DBBF" w14:textId="0E2C60A9" w:rsidR="00E24C85" w:rsidRDefault="00A869AB">
            <w:r>
              <w:t xml:space="preserve">It is </w:t>
            </w:r>
            <w:r w:rsidR="00E5347C">
              <w:t>e</w:t>
            </w:r>
            <w:r w:rsidR="00E10F9C">
              <w:t>xpect</w:t>
            </w:r>
            <w:r w:rsidR="00E5347C">
              <w:t>ed</w:t>
            </w:r>
            <w:r w:rsidR="00E10F9C">
              <w:t xml:space="preserve"> </w:t>
            </w:r>
            <w:r w:rsidR="00E5347C">
              <w:t>that</w:t>
            </w:r>
            <w:r w:rsidR="00E10F9C">
              <w:t xml:space="preserve"> 2021</w:t>
            </w:r>
            <w:r w:rsidR="00E5347C">
              <w:t xml:space="preserve"> will be a similar year to 2020 in terms of fundraising</w:t>
            </w:r>
            <w:r w:rsidR="00E10F9C">
              <w:t>, but</w:t>
            </w:r>
            <w:r w:rsidR="00E5347C">
              <w:t xml:space="preserve"> there is </w:t>
            </w:r>
            <w:r w:rsidR="00E10F9C">
              <w:t xml:space="preserve">still money in the bank </w:t>
            </w:r>
            <w:r w:rsidR="00E5347C">
              <w:t>and</w:t>
            </w:r>
            <w:r w:rsidR="001E7B00">
              <w:t xml:space="preserve"> we should continue to keep our eyes open for other opportunities </w:t>
            </w:r>
            <w:r w:rsidR="00FF2128">
              <w:t>to</w:t>
            </w:r>
            <w:r w:rsidR="00E5347C">
              <w:t xml:space="preserve"> raise funds. </w:t>
            </w:r>
          </w:p>
          <w:p w14:paraId="72F0416E" w14:textId="5784DC74" w:rsidR="00E10F9C" w:rsidRDefault="00E10F9C"/>
          <w:p w14:paraId="045B70CC" w14:textId="2082B481" w:rsidR="00E10F9C" w:rsidRPr="00AA210B" w:rsidRDefault="00E5347C">
            <w:pPr>
              <w:rPr>
                <w:b/>
                <w:bCs/>
              </w:rPr>
            </w:pPr>
            <w:r>
              <w:rPr>
                <w:b/>
                <w:bCs/>
              </w:rPr>
              <w:t>Motioned by Alison to accept the 2020 Financial Statement</w:t>
            </w:r>
            <w:r w:rsidR="00AA210B">
              <w:rPr>
                <w:b/>
                <w:bCs/>
              </w:rPr>
              <w:t xml:space="preserve">, seconded by Pam. Carried. </w:t>
            </w:r>
          </w:p>
        </w:tc>
        <w:tc>
          <w:tcPr>
            <w:tcW w:w="1189" w:type="dxa"/>
          </w:tcPr>
          <w:p w14:paraId="4302E267" w14:textId="77777777" w:rsidR="00EF5E57" w:rsidRDefault="00EF5E57"/>
        </w:tc>
      </w:tr>
      <w:tr w:rsidR="00BF76B8" w14:paraId="5DD6CC80" w14:textId="77777777" w:rsidTr="00E35892">
        <w:tc>
          <w:tcPr>
            <w:tcW w:w="2405" w:type="dxa"/>
          </w:tcPr>
          <w:p w14:paraId="42A30F08" w14:textId="0E6E0A18" w:rsidR="00BF76B8" w:rsidRPr="00EF714F" w:rsidRDefault="00BF76B8">
            <w:r>
              <w:t>Appointment of Auditors of the FRIENDS or WRM</w:t>
            </w:r>
          </w:p>
        </w:tc>
        <w:tc>
          <w:tcPr>
            <w:tcW w:w="9356" w:type="dxa"/>
          </w:tcPr>
          <w:p w14:paraId="04848DB0" w14:textId="091162F6" w:rsidR="005546DE" w:rsidRPr="007159F8" w:rsidRDefault="00FF2128">
            <w:pPr>
              <w:rPr>
                <w:b/>
                <w:bCs/>
              </w:rPr>
            </w:pPr>
            <w:r w:rsidRPr="007159F8">
              <w:rPr>
                <w:b/>
                <w:bCs/>
              </w:rPr>
              <w:t>Mo</w:t>
            </w:r>
            <w:r w:rsidR="00F06D0A" w:rsidRPr="007159F8">
              <w:rPr>
                <w:b/>
                <w:bCs/>
              </w:rPr>
              <w:t>tioned by</w:t>
            </w:r>
            <w:r w:rsidRPr="007159F8">
              <w:rPr>
                <w:b/>
                <w:bCs/>
              </w:rPr>
              <w:t xml:space="preserve"> Alison </w:t>
            </w:r>
            <w:r w:rsidR="005F180D" w:rsidRPr="007159F8">
              <w:rPr>
                <w:b/>
                <w:bCs/>
              </w:rPr>
              <w:t>to a</w:t>
            </w:r>
            <w:r w:rsidRPr="007159F8">
              <w:rPr>
                <w:b/>
                <w:bCs/>
              </w:rPr>
              <w:t>sk Debbie</w:t>
            </w:r>
            <w:r w:rsidR="005F180D" w:rsidRPr="007159F8">
              <w:rPr>
                <w:b/>
                <w:bCs/>
              </w:rPr>
              <w:t>/</w:t>
            </w:r>
            <w:r w:rsidRPr="007159F8">
              <w:rPr>
                <w:b/>
                <w:bCs/>
              </w:rPr>
              <w:t xml:space="preserve">Keri </w:t>
            </w:r>
            <w:r w:rsidR="000913B9">
              <w:rPr>
                <w:b/>
                <w:bCs/>
              </w:rPr>
              <w:t>to assign</w:t>
            </w:r>
            <w:r w:rsidRPr="007159F8">
              <w:rPr>
                <w:b/>
                <w:bCs/>
              </w:rPr>
              <w:t xml:space="preserve"> volunteer auditors</w:t>
            </w:r>
            <w:r w:rsidR="005546DE" w:rsidRPr="007159F8">
              <w:rPr>
                <w:b/>
                <w:bCs/>
              </w:rPr>
              <w:t>, hopefully the same auditors as the past couple of years</w:t>
            </w:r>
            <w:r w:rsidR="007159F8" w:rsidRPr="007159F8">
              <w:rPr>
                <w:b/>
                <w:bCs/>
              </w:rPr>
              <w:t xml:space="preserve">, seconded by Warren. Carried. </w:t>
            </w:r>
            <w:r w:rsidR="005546DE" w:rsidRPr="007159F8">
              <w:rPr>
                <w:b/>
                <w:bCs/>
              </w:rPr>
              <w:t xml:space="preserve"> </w:t>
            </w:r>
          </w:p>
        </w:tc>
        <w:tc>
          <w:tcPr>
            <w:tcW w:w="1189" w:type="dxa"/>
          </w:tcPr>
          <w:p w14:paraId="6C3C3C00" w14:textId="46592E2D" w:rsidR="00BF76B8" w:rsidRDefault="004A3C57">
            <w:r>
              <w:t xml:space="preserve">Keri to ask Debbie about volunteer auditors. </w:t>
            </w:r>
          </w:p>
        </w:tc>
      </w:tr>
      <w:tr w:rsidR="00F164E9" w14:paraId="211CFDDB" w14:textId="77777777" w:rsidTr="00E35892">
        <w:tc>
          <w:tcPr>
            <w:tcW w:w="2405" w:type="dxa"/>
          </w:tcPr>
          <w:p w14:paraId="6C627657" w14:textId="3226B67C" w:rsidR="00F164E9" w:rsidRPr="00EF714F" w:rsidRDefault="00A927DE">
            <w:r w:rsidRPr="00BF76B8">
              <w:t>Election of 2021 Slate of Officers</w:t>
            </w:r>
          </w:p>
        </w:tc>
        <w:tc>
          <w:tcPr>
            <w:tcW w:w="9356" w:type="dxa"/>
          </w:tcPr>
          <w:p w14:paraId="18864A42" w14:textId="584656B9" w:rsidR="00F164E9" w:rsidRDefault="000913B9">
            <w:r>
              <w:t xml:space="preserve">Kim </w:t>
            </w:r>
            <w:proofErr w:type="spellStart"/>
            <w:r>
              <w:t>Rambaldini</w:t>
            </w:r>
            <w:proofErr w:type="spellEnd"/>
            <w:r>
              <w:t xml:space="preserve"> has completed her term and resigned from the FRIENDS, with our thanks for her over 15 years of service.  There were n</w:t>
            </w:r>
            <w:r w:rsidR="00E35E25">
              <w:t>o nominations from the floor</w:t>
            </w:r>
            <w:r w:rsidR="004A3C57">
              <w:t>.</w:t>
            </w:r>
          </w:p>
          <w:p w14:paraId="76F365F1" w14:textId="729AC53C" w:rsidR="000913B9" w:rsidRDefault="000913B9"/>
          <w:p w14:paraId="65C1BAE1" w14:textId="60314E19" w:rsidR="000913B9" w:rsidRPr="008741FA" w:rsidRDefault="000913B9" w:rsidP="000913B9">
            <w:pPr>
              <w:rPr>
                <w:rFonts w:cstheme="minorHAnsi"/>
              </w:rPr>
            </w:pPr>
            <w:r w:rsidRPr="008741FA">
              <w:rPr>
                <w:rFonts w:cstheme="minorHAnsi"/>
                <w:u w:val="single"/>
              </w:rPr>
              <w:t>Nominations for 202</w:t>
            </w:r>
            <w:r>
              <w:rPr>
                <w:rFonts w:cstheme="minorHAnsi"/>
                <w:u w:val="single"/>
              </w:rPr>
              <w:t>1</w:t>
            </w:r>
            <w:r w:rsidRPr="008741FA">
              <w:rPr>
                <w:rFonts w:cstheme="minorHAnsi"/>
                <w:u w:val="single"/>
              </w:rPr>
              <w:t xml:space="preserve"> Election</w:t>
            </w:r>
            <w:r w:rsidRPr="008741FA">
              <w:rPr>
                <w:rFonts w:cstheme="minorHAnsi"/>
              </w:rPr>
              <w:t>:</w:t>
            </w:r>
          </w:p>
          <w:p w14:paraId="542B42BF" w14:textId="74FB4443" w:rsidR="000913B9" w:rsidRPr="008741FA" w:rsidRDefault="000913B9" w:rsidP="000913B9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lastRenderedPageBreak/>
              <w:t>Shalagh</w:t>
            </w:r>
            <w:proofErr w:type="spellEnd"/>
            <w:r>
              <w:rPr>
                <w:rFonts w:cstheme="minorHAnsi"/>
              </w:rPr>
              <w:t xml:space="preserve"> Cassidy</w:t>
            </w:r>
            <w:r w:rsidRPr="008741FA">
              <w:rPr>
                <w:rFonts w:cstheme="minorHAnsi"/>
              </w:rPr>
              <w:t xml:space="preserve"> is nominated for a 2-year term as </w:t>
            </w:r>
            <w:r>
              <w:rPr>
                <w:rFonts w:cstheme="minorHAnsi"/>
              </w:rPr>
              <w:t xml:space="preserve">Vice </w:t>
            </w:r>
            <w:r w:rsidRPr="008741FA">
              <w:rPr>
                <w:rFonts w:cstheme="minorHAnsi"/>
              </w:rPr>
              <w:t>President</w:t>
            </w:r>
            <w:r>
              <w:rPr>
                <w:rFonts w:cstheme="minorHAnsi"/>
              </w:rPr>
              <w:t xml:space="preserve"> &amp; Past President</w:t>
            </w:r>
            <w:r w:rsidRPr="008741F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Lynnette </w:t>
            </w:r>
            <w:proofErr w:type="spellStart"/>
            <w:r>
              <w:rPr>
                <w:rFonts w:cstheme="minorHAnsi"/>
              </w:rPr>
              <w:t>Zehr</w:t>
            </w:r>
            <w:proofErr w:type="spellEnd"/>
            <w:r w:rsidRPr="008741FA">
              <w:rPr>
                <w:rFonts w:cstheme="minorHAnsi"/>
              </w:rPr>
              <w:t xml:space="preserve"> is nominated for a 2-year term as </w:t>
            </w:r>
            <w:r>
              <w:rPr>
                <w:rFonts w:cstheme="minorHAnsi"/>
              </w:rPr>
              <w:t>Secretary</w:t>
            </w:r>
            <w:r w:rsidRPr="008741FA">
              <w:rPr>
                <w:rFonts w:cstheme="minorHAnsi"/>
              </w:rPr>
              <w:t>.  </w:t>
            </w:r>
            <w:r>
              <w:rPr>
                <w:rFonts w:cstheme="minorHAnsi"/>
              </w:rPr>
              <w:t xml:space="preserve">Warren </w:t>
            </w:r>
            <w:proofErr w:type="spellStart"/>
            <w:r>
              <w:rPr>
                <w:rFonts w:cstheme="minorHAnsi"/>
              </w:rPr>
              <w:t>Stauch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Yisong</w:t>
            </w:r>
            <w:proofErr w:type="spellEnd"/>
            <w:r>
              <w:rPr>
                <w:rFonts w:cstheme="minorHAnsi"/>
              </w:rPr>
              <w:t xml:space="preserve"> Wang, Lisa </w:t>
            </w:r>
            <w:proofErr w:type="spellStart"/>
            <w:r>
              <w:rPr>
                <w:rFonts w:cstheme="minorHAnsi"/>
              </w:rPr>
              <w:t>Weinreich</w:t>
            </w:r>
            <w:proofErr w:type="spellEnd"/>
            <w:r>
              <w:rPr>
                <w:rFonts w:cstheme="minorHAnsi"/>
              </w:rPr>
              <w:t xml:space="preserve"> and Pam Hutchings </w:t>
            </w:r>
            <w:r w:rsidRPr="008741FA">
              <w:rPr>
                <w:rFonts w:cstheme="minorHAnsi"/>
              </w:rPr>
              <w:t xml:space="preserve">are nominated for 2-year terms as Members at Large.  </w:t>
            </w:r>
          </w:p>
          <w:p w14:paraId="1AAC80A4" w14:textId="77777777" w:rsidR="000913B9" w:rsidRPr="008741FA" w:rsidRDefault="000913B9" w:rsidP="000913B9">
            <w:pPr>
              <w:rPr>
                <w:rFonts w:cstheme="minorHAnsi"/>
              </w:rPr>
            </w:pPr>
          </w:p>
          <w:p w14:paraId="66CFD297" w14:textId="77777777" w:rsidR="000913B9" w:rsidRPr="008741FA" w:rsidRDefault="000913B9" w:rsidP="000913B9">
            <w:pPr>
              <w:rPr>
                <w:rFonts w:cstheme="minorHAnsi"/>
              </w:rPr>
            </w:pPr>
            <w:r w:rsidRPr="008741FA">
              <w:rPr>
                <w:rFonts w:cstheme="minorHAnsi"/>
                <w:u w:val="single"/>
              </w:rPr>
              <w:t>Full Slate of Officers</w:t>
            </w:r>
            <w:r w:rsidRPr="008741FA">
              <w:rPr>
                <w:rFonts w:cstheme="minorHAnsi"/>
              </w:rPr>
              <w:t>:</w:t>
            </w:r>
          </w:p>
          <w:p w14:paraId="4DCEE1D7" w14:textId="35D62FF9" w:rsidR="000913B9" w:rsidRPr="008741FA" w:rsidRDefault="000913B9" w:rsidP="000913B9">
            <w:pPr>
              <w:rPr>
                <w:rFonts w:cstheme="minorHAnsi"/>
              </w:rPr>
            </w:pPr>
            <w:r w:rsidRPr="008741FA">
              <w:rPr>
                <w:rFonts w:cstheme="minorHAnsi"/>
              </w:rPr>
              <w:t xml:space="preserve">Kelly Smith (President), </w:t>
            </w:r>
            <w:proofErr w:type="spellStart"/>
            <w:r w:rsidRPr="008741FA">
              <w:rPr>
                <w:rFonts w:cstheme="minorHAnsi"/>
              </w:rPr>
              <w:t>Shalagh</w:t>
            </w:r>
            <w:proofErr w:type="spellEnd"/>
            <w:r w:rsidRPr="008741FA">
              <w:rPr>
                <w:rFonts w:cstheme="minorHAnsi"/>
              </w:rPr>
              <w:t xml:space="preserve"> Cassidy (VP</w:t>
            </w:r>
            <w:r>
              <w:rPr>
                <w:rFonts w:cstheme="minorHAnsi"/>
              </w:rPr>
              <w:t xml:space="preserve"> &amp; Past President</w:t>
            </w:r>
            <w:r w:rsidRPr="008741FA">
              <w:rPr>
                <w:rFonts w:cstheme="minorHAnsi"/>
              </w:rPr>
              <w:t xml:space="preserve">), Alison Jackson (Treasurer), </w:t>
            </w:r>
            <w:r>
              <w:rPr>
                <w:rFonts w:cstheme="minorHAnsi"/>
              </w:rPr>
              <w:t xml:space="preserve">Lynette </w:t>
            </w:r>
            <w:proofErr w:type="spellStart"/>
            <w:r>
              <w:rPr>
                <w:rFonts w:cstheme="minorHAnsi"/>
              </w:rPr>
              <w:t>Zehr</w:t>
            </w:r>
            <w:proofErr w:type="spellEnd"/>
            <w:r w:rsidRPr="008741FA">
              <w:rPr>
                <w:rFonts w:cstheme="minorHAnsi"/>
              </w:rPr>
              <w:t xml:space="preserve"> (Secretary), </w:t>
            </w:r>
            <w:r>
              <w:rPr>
                <w:rFonts w:cstheme="minorHAnsi"/>
              </w:rPr>
              <w:t xml:space="preserve">Lisa </w:t>
            </w:r>
            <w:proofErr w:type="spellStart"/>
            <w:r>
              <w:rPr>
                <w:rFonts w:cstheme="minorHAnsi"/>
              </w:rPr>
              <w:t>Weinreich</w:t>
            </w:r>
            <w:proofErr w:type="spellEnd"/>
            <w:r w:rsidRPr="008741FA">
              <w:rPr>
                <w:rFonts w:cstheme="minorHAnsi"/>
              </w:rPr>
              <w:t xml:space="preserve">, Mark Kerr, Ben Benninger, </w:t>
            </w:r>
            <w:proofErr w:type="spellStart"/>
            <w:r w:rsidRPr="008741FA">
              <w:rPr>
                <w:rFonts w:cstheme="minorHAnsi"/>
              </w:rPr>
              <w:t>Tuncer</w:t>
            </w:r>
            <w:proofErr w:type="spellEnd"/>
            <w:r w:rsidRPr="008741FA">
              <w:rPr>
                <w:rFonts w:cstheme="minorHAnsi"/>
              </w:rPr>
              <w:t xml:space="preserve"> </w:t>
            </w:r>
            <w:proofErr w:type="spellStart"/>
            <w:r w:rsidRPr="008741FA">
              <w:rPr>
                <w:rFonts w:cstheme="minorHAnsi"/>
              </w:rPr>
              <w:t>Kiyak</w:t>
            </w:r>
            <w:proofErr w:type="spellEnd"/>
            <w:r w:rsidRPr="008741FA">
              <w:rPr>
                <w:rFonts w:cstheme="minorHAnsi"/>
              </w:rPr>
              <w:t xml:space="preserve">, </w:t>
            </w:r>
            <w:proofErr w:type="spellStart"/>
            <w:r w:rsidRPr="008741FA">
              <w:rPr>
                <w:rFonts w:cstheme="minorHAnsi"/>
              </w:rPr>
              <w:t>Yisong</w:t>
            </w:r>
            <w:proofErr w:type="spellEnd"/>
            <w:r w:rsidRPr="008741FA">
              <w:rPr>
                <w:rFonts w:cstheme="minorHAnsi"/>
              </w:rPr>
              <w:t xml:space="preserve"> Wong, Pamela Hutchings, and Warren </w:t>
            </w:r>
            <w:proofErr w:type="spellStart"/>
            <w:r w:rsidRPr="008741FA">
              <w:rPr>
                <w:rFonts w:cstheme="minorHAnsi"/>
              </w:rPr>
              <w:t>Stauch</w:t>
            </w:r>
            <w:proofErr w:type="spellEnd"/>
            <w:r w:rsidRPr="008741FA">
              <w:rPr>
                <w:rFonts w:cstheme="minorHAnsi"/>
              </w:rPr>
              <w:t xml:space="preserve"> as Members at Large.  </w:t>
            </w:r>
            <w:r w:rsidR="005433E5">
              <w:rPr>
                <w:rFonts w:cstheme="minorHAnsi"/>
              </w:rPr>
              <w:t>There is currently one vacancy for Member at Large, which will be recruited.</w:t>
            </w:r>
          </w:p>
          <w:p w14:paraId="368D8436" w14:textId="77777777" w:rsidR="000913B9" w:rsidRDefault="000913B9"/>
          <w:p w14:paraId="1862D17B" w14:textId="6A322B3A" w:rsidR="00E35E25" w:rsidRPr="00C305E3" w:rsidRDefault="00E35E25">
            <w:pPr>
              <w:rPr>
                <w:b/>
                <w:bCs/>
              </w:rPr>
            </w:pPr>
            <w:r w:rsidRPr="00C305E3">
              <w:rPr>
                <w:b/>
                <w:bCs/>
              </w:rPr>
              <w:t>Motion</w:t>
            </w:r>
            <w:r w:rsidR="00C305E3" w:rsidRPr="00C305E3">
              <w:rPr>
                <w:b/>
                <w:bCs/>
              </w:rPr>
              <w:t>ed</w:t>
            </w:r>
            <w:r w:rsidRPr="00C305E3">
              <w:rPr>
                <w:b/>
                <w:bCs/>
              </w:rPr>
              <w:t xml:space="preserve"> to</w:t>
            </w:r>
            <w:r w:rsidR="005A0B70" w:rsidRPr="00C305E3">
              <w:rPr>
                <w:b/>
                <w:bCs/>
              </w:rPr>
              <w:t xml:space="preserve"> approve slate of officers</w:t>
            </w:r>
            <w:r w:rsidRPr="00C305E3">
              <w:rPr>
                <w:b/>
                <w:bCs/>
              </w:rPr>
              <w:t xml:space="preserve"> </w:t>
            </w:r>
            <w:r w:rsidR="000913B9">
              <w:rPr>
                <w:b/>
                <w:bCs/>
              </w:rPr>
              <w:t xml:space="preserve">as presented by the Nominations Committee, </w:t>
            </w:r>
            <w:r w:rsidR="00C305E3" w:rsidRPr="00C305E3">
              <w:rPr>
                <w:b/>
                <w:bCs/>
              </w:rPr>
              <w:t>by</w:t>
            </w:r>
            <w:r w:rsidRPr="00C305E3">
              <w:rPr>
                <w:b/>
                <w:bCs/>
              </w:rPr>
              <w:t xml:space="preserve"> </w:t>
            </w:r>
            <w:proofErr w:type="spellStart"/>
            <w:r w:rsidRPr="00C305E3">
              <w:rPr>
                <w:b/>
                <w:bCs/>
              </w:rPr>
              <w:t>Tuncer</w:t>
            </w:r>
            <w:proofErr w:type="spellEnd"/>
            <w:r w:rsidR="00C305E3" w:rsidRPr="00C305E3">
              <w:rPr>
                <w:b/>
                <w:bCs/>
              </w:rPr>
              <w:t xml:space="preserve">, seconded by Alison. Carried. </w:t>
            </w:r>
          </w:p>
        </w:tc>
        <w:tc>
          <w:tcPr>
            <w:tcW w:w="1189" w:type="dxa"/>
          </w:tcPr>
          <w:p w14:paraId="220B287D" w14:textId="77777777" w:rsidR="00F164E9" w:rsidRDefault="00F164E9"/>
        </w:tc>
      </w:tr>
      <w:tr w:rsidR="00F164E9" w14:paraId="4076902A" w14:textId="77777777" w:rsidTr="00E35892">
        <w:tc>
          <w:tcPr>
            <w:tcW w:w="2405" w:type="dxa"/>
          </w:tcPr>
          <w:p w14:paraId="25D24DE9" w14:textId="25899C73" w:rsidR="00F164E9" w:rsidRPr="00EF714F" w:rsidRDefault="00161A57">
            <w:r w:rsidRPr="00BF76B8">
              <w:t>Other Business</w:t>
            </w:r>
          </w:p>
        </w:tc>
        <w:tc>
          <w:tcPr>
            <w:tcW w:w="9356" w:type="dxa"/>
          </w:tcPr>
          <w:p w14:paraId="1003AC67" w14:textId="2F36EE14" w:rsidR="00F164E9" w:rsidRDefault="008119CB">
            <w:r>
              <w:t>None</w:t>
            </w:r>
          </w:p>
        </w:tc>
        <w:tc>
          <w:tcPr>
            <w:tcW w:w="1189" w:type="dxa"/>
          </w:tcPr>
          <w:p w14:paraId="77F9AD34" w14:textId="77777777" w:rsidR="00F164E9" w:rsidRDefault="00F164E9"/>
        </w:tc>
      </w:tr>
      <w:tr w:rsidR="00161A57" w14:paraId="62E448D9" w14:textId="77777777" w:rsidTr="00E35892">
        <w:tc>
          <w:tcPr>
            <w:tcW w:w="2405" w:type="dxa"/>
          </w:tcPr>
          <w:p w14:paraId="796219BF" w14:textId="02B44DA4" w:rsidR="00161A57" w:rsidRPr="00BF76B8" w:rsidRDefault="00A263FE">
            <w:r w:rsidRPr="00BF76B8">
              <w:t>AGM Adjourned</w:t>
            </w:r>
          </w:p>
        </w:tc>
        <w:tc>
          <w:tcPr>
            <w:tcW w:w="9356" w:type="dxa"/>
          </w:tcPr>
          <w:p w14:paraId="4382B99C" w14:textId="77777777" w:rsidR="00161A57" w:rsidRDefault="00161A57"/>
        </w:tc>
        <w:tc>
          <w:tcPr>
            <w:tcW w:w="1189" w:type="dxa"/>
          </w:tcPr>
          <w:p w14:paraId="09176E04" w14:textId="77777777" w:rsidR="00161A57" w:rsidRDefault="00161A57"/>
        </w:tc>
      </w:tr>
      <w:tr w:rsidR="007F771E" w14:paraId="19E907E4" w14:textId="77777777" w:rsidTr="00E35892">
        <w:tc>
          <w:tcPr>
            <w:tcW w:w="2405" w:type="dxa"/>
          </w:tcPr>
          <w:p w14:paraId="67C8DFFF" w14:textId="085BF4E4" w:rsidR="007F771E" w:rsidRPr="00BF76B8" w:rsidRDefault="007F771E">
            <w:r>
              <w:t>Presentation</w:t>
            </w:r>
          </w:p>
        </w:tc>
        <w:tc>
          <w:tcPr>
            <w:tcW w:w="9356" w:type="dxa"/>
          </w:tcPr>
          <w:p w14:paraId="20461CEB" w14:textId="1F5BB7FC" w:rsidR="007F771E" w:rsidRPr="007F771E" w:rsidRDefault="007F771E" w:rsidP="007F771E">
            <w:pPr>
              <w:tabs>
                <w:tab w:val="left" w:pos="720"/>
                <w:tab w:val="left" w:pos="1440"/>
                <w:tab w:val="left" w:pos="2160"/>
              </w:tabs>
              <w:rPr>
                <w:rFonts w:ascii="Calibri" w:hAnsi="Calibri" w:cs="Calibri"/>
              </w:rPr>
            </w:pPr>
            <w:r w:rsidRPr="007F771E">
              <w:rPr>
                <w:rFonts w:ascii="Calibri" w:hAnsi="Calibri" w:cs="Calibri"/>
              </w:rPr>
              <w:t>Presentation by Alison Jackson, Chair, Waterloo Region Hall of Fame--An Overview of the Waterloo Region Hall of Fame—who is honoured, how they’re honoured, what the past and future looks like for our Hall of Fame</w:t>
            </w:r>
          </w:p>
        </w:tc>
        <w:tc>
          <w:tcPr>
            <w:tcW w:w="1189" w:type="dxa"/>
          </w:tcPr>
          <w:p w14:paraId="3CD030B3" w14:textId="77777777" w:rsidR="007F771E" w:rsidRDefault="007F771E"/>
        </w:tc>
      </w:tr>
    </w:tbl>
    <w:p w14:paraId="60C766AA" w14:textId="5EC61765" w:rsidR="000913B9" w:rsidRDefault="000913B9" w:rsidP="007F771E"/>
    <w:sectPr w:rsidR="000913B9" w:rsidSect="002A055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24A77"/>
    <w:multiLevelType w:val="hybridMultilevel"/>
    <w:tmpl w:val="2FD45A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2A5D4E"/>
    <w:multiLevelType w:val="hybridMultilevel"/>
    <w:tmpl w:val="77EE4C6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766D2"/>
    <w:multiLevelType w:val="hybridMultilevel"/>
    <w:tmpl w:val="38267198"/>
    <w:lvl w:ilvl="0" w:tplc="96B8B3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02A7E"/>
    <w:multiLevelType w:val="hybridMultilevel"/>
    <w:tmpl w:val="354CF9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5A"/>
    <w:rsid w:val="00000F2F"/>
    <w:rsid w:val="00003EC5"/>
    <w:rsid w:val="0003668B"/>
    <w:rsid w:val="000406D6"/>
    <w:rsid w:val="00055A22"/>
    <w:rsid w:val="00061407"/>
    <w:rsid w:val="000913B9"/>
    <w:rsid w:val="00096026"/>
    <w:rsid w:val="00097924"/>
    <w:rsid w:val="000A5D32"/>
    <w:rsid w:val="000A77CE"/>
    <w:rsid w:val="000B10E6"/>
    <w:rsid w:val="000B4CAD"/>
    <w:rsid w:val="000C0C21"/>
    <w:rsid w:val="000C62E9"/>
    <w:rsid w:val="000E0A74"/>
    <w:rsid w:val="00132A33"/>
    <w:rsid w:val="00145DEB"/>
    <w:rsid w:val="00153B6F"/>
    <w:rsid w:val="00161A57"/>
    <w:rsid w:val="00164A8C"/>
    <w:rsid w:val="001A4A4A"/>
    <w:rsid w:val="001C00B3"/>
    <w:rsid w:val="001E4855"/>
    <w:rsid w:val="001E7B00"/>
    <w:rsid w:val="00214177"/>
    <w:rsid w:val="00214C32"/>
    <w:rsid w:val="002632B7"/>
    <w:rsid w:val="00265D57"/>
    <w:rsid w:val="0027678A"/>
    <w:rsid w:val="00286318"/>
    <w:rsid w:val="00291832"/>
    <w:rsid w:val="002939DF"/>
    <w:rsid w:val="002A055A"/>
    <w:rsid w:val="002A725C"/>
    <w:rsid w:val="002B1148"/>
    <w:rsid w:val="002C4298"/>
    <w:rsid w:val="002D1DF6"/>
    <w:rsid w:val="002F3A88"/>
    <w:rsid w:val="002F77A2"/>
    <w:rsid w:val="00301884"/>
    <w:rsid w:val="00307733"/>
    <w:rsid w:val="00330F47"/>
    <w:rsid w:val="003544DD"/>
    <w:rsid w:val="003A4606"/>
    <w:rsid w:val="003E760F"/>
    <w:rsid w:val="004665DA"/>
    <w:rsid w:val="004A384E"/>
    <w:rsid w:val="004A3C57"/>
    <w:rsid w:val="004B41D4"/>
    <w:rsid w:val="004C525C"/>
    <w:rsid w:val="004D7643"/>
    <w:rsid w:val="004E0BA2"/>
    <w:rsid w:val="00516386"/>
    <w:rsid w:val="005433E5"/>
    <w:rsid w:val="00546DDE"/>
    <w:rsid w:val="005546DE"/>
    <w:rsid w:val="005A0B70"/>
    <w:rsid w:val="005C3D82"/>
    <w:rsid w:val="005E1F98"/>
    <w:rsid w:val="005F180D"/>
    <w:rsid w:val="00615753"/>
    <w:rsid w:val="006179BB"/>
    <w:rsid w:val="00624740"/>
    <w:rsid w:val="0067124E"/>
    <w:rsid w:val="006834E5"/>
    <w:rsid w:val="006B0454"/>
    <w:rsid w:val="006B374D"/>
    <w:rsid w:val="006C0035"/>
    <w:rsid w:val="006C40C5"/>
    <w:rsid w:val="006C4588"/>
    <w:rsid w:val="006D6540"/>
    <w:rsid w:val="006F3DAF"/>
    <w:rsid w:val="00706BBB"/>
    <w:rsid w:val="007159F8"/>
    <w:rsid w:val="00726F12"/>
    <w:rsid w:val="007769F1"/>
    <w:rsid w:val="00784922"/>
    <w:rsid w:val="007B7762"/>
    <w:rsid w:val="007C089D"/>
    <w:rsid w:val="007D44A3"/>
    <w:rsid w:val="007D488C"/>
    <w:rsid w:val="007D5407"/>
    <w:rsid w:val="007D54DD"/>
    <w:rsid w:val="007D557E"/>
    <w:rsid w:val="007E2620"/>
    <w:rsid w:val="007F771E"/>
    <w:rsid w:val="008119CB"/>
    <w:rsid w:val="0089182E"/>
    <w:rsid w:val="008B3C4B"/>
    <w:rsid w:val="008B5B3C"/>
    <w:rsid w:val="008B7C6F"/>
    <w:rsid w:val="008C0BE0"/>
    <w:rsid w:val="008C2CDE"/>
    <w:rsid w:val="008E05CD"/>
    <w:rsid w:val="008E7534"/>
    <w:rsid w:val="008F1C70"/>
    <w:rsid w:val="008F5F54"/>
    <w:rsid w:val="00904849"/>
    <w:rsid w:val="0091310D"/>
    <w:rsid w:val="00921C02"/>
    <w:rsid w:val="00941FE2"/>
    <w:rsid w:val="009423B8"/>
    <w:rsid w:val="0095371A"/>
    <w:rsid w:val="0096414D"/>
    <w:rsid w:val="009677A6"/>
    <w:rsid w:val="009C1D3D"/>
    <w:rsid w:val="009E1387"/>
    <w:rsid w:val="009E1D3C"/>
    <w:rsid w:val="00A0118B"/>
    <w:rsid w:val="00A263FE"/>
    <w:rsid w:val="00A34109"/>
    <w:rsid w:val="00A77312"/>
    <w:rsid w:val="00A869AB"/>
    <w:rsid w:val="00A927DE"/>
    <w:rsid w:val="00AA16ED"/>
    <w:rsid w:val="00AA210B"/>
    <w:rsid w:val="00AB3362"/>
    <w:rsid w:val="00AC4F9C"/>
    <w:rsid w:val="00AE3BAB"/>
    <w:rsid w:val="00AF0B89"/>
    <w:rsid w:val="00B04FEF"/>
    <w:rsid w:val="00B113BD"/>
    <w:rsid w:val="00B15D72"/>
    <w:rsid w:val="00B21ED1"/>
    <w:rsid w:val="00B5111B"/>
    <w:rsid w:val="00B5537A"/>
    <w:rsid w:val="00B80591"/>
    <w:rsid w:val="00B82548"/>
    <w:rsid w:val="00B9482E"/>
    <w:rsid w:val="00B95F3B"/>
    <w:rsid w:val="00BC44C0"/>
    <w:rsid w:val="00BE0223"/>
    <w:rsid w:val="00BF76B8"/>
    <w:rsid w:val="00C00D9B"/>
    <w:rsid w:val="00C01E33"/>
    <w:rsid w:val="00C305E3"/>
    <w:rsid w:val="00C55E4B"/>
    <w:rsid w:val="00C65021"/>
    <w:rsid w:val="00CF5FBA"/>
    <w:rsid w:val="00D043D0"/>
    <w:rsid w:val="00D1771F"/>
    <w:rsid w:val="00D20023"/>
    <w:rsid w:val="00D56E6A"/>
    <w:rsid w:val="00D862CA"/>
    <w:rsid w:val="00D863BC"/>
    <w:rsid w:val="00DA4E79"/>
    <w:rsid w:val="00DC78A5"/>
    <w:rsid w:val="00DF3980"/>
    <w:rsid w:val="00DF415F"/>
    <w:rsid w:val="00DF4C5F"/>
    <w:rsid w:val="00E10F9C"/>
    <w:rsid w:val="00E134D9"/>
    <w:rsid w:val="00E211D5"/>
    <w:rsid w:val="00E24C85"/>
    <w:rsid w:val="00E27443"/>
    <w:rsid w:val="00E30C30"/>
    <w:rsid w:val="00E34839"/>
    <w:rsid w:val="00E35892"/>
    <w:rsid w:val="00E35E25"/>
    <w:rsid w:val="00E373EB"/>
    <w:rsid w:val="00E45E80"/>
    <w:rsid w:val="00E5347C"/>
    <w:rsid w:val="00E81637"/>
    <w:rsid w:val="00EB529A"/>
    <w:rsid w:val="00ED63D2"/>
    <w:rsid w:val="00EF5E57"/>
    <w:rsid w:val="00EF714F"/>
    <w:rsid w:val="00F06D0A"/>
    <w:rsid w:val="00F164E9"/>
    <w:rsid w:val="00F173C3"/>
    <w:rsid w:val="00F55E37"/>
    <w:rsid w:val="00FA2C15"/>
    <w:rsid w:val="00FB7BE5"/>
    <w:rsid w:val="00FC4CCB"/>
    <w:rsid w:val="00FE7593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6CBA7"/>
  <w15:chartTrackingRefBased/>
  <w15:docId w15:val="{C1C9B846-325E-4453-8791-8AADB56D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3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4C5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Zehr</dc:creator>
  <cp:keywords/>
  <dc:description/>
  <cp:lastModifiedBy>Kelly Smith</cp:lastModifiedBy>
  <cp:revision>97</cp:revision>
  <dcterms:created xsi:type="dcterms:W3CDTF">2021-03-02T00:51:00Z</dcterms:created>
  <dcterms:modified xsi:type="dcterms:W3CDTF">2021-04-18T20:32:00Z</dcterms:modified>
</cp:coreProperties>
</file>